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99" w:rsidRPr="003B1199" w:rsidRDefault="003B1199" w:rsidP="003B119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3B1199">
        <w:rPr>
          <w:bCs/>
          <w:color w:val="000000"/>
          <w:spacing w:val="-1"/>
          <w:sz w:val="28"/>
          <w:szCs w:val="28"/>
        </w:rPr>
        <w:t>РОССТАТ</w:t>
      </w:r>
    </w:p>
    <w:p w:rsidR="003B1199" w:rsidRPr="003B1199" w:rsidRDefault="003B1199" w:rsidP="003B119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3B1199" w:rsidRPr="003B1199" w:rsidRDefault="003B1199" w:rsidP="003B119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3B1199">
        <w:rPr>
          <w:bCs/>
          <w:color w:val="000000"/>
          <w:spacing w:val="-1"/>
          <w:sz w:val="28"/>
          <w:szCs w:val="28"/>
        </w:rPr>
        <w:t>ТЕРРИТОРИАЛЬНЫЙ ОРГАН ФЕДЕРАЛЬНОЙ СЛУЖБЫ</w:t>
      </w:r>
      <w:r w:rsidRPr="003B1199">
        <w:rPr>
          <w:bCs/>
          <w:color w:val="000000"/>
          <w:spacing w:val="-1"/>
          <w:sz w:val="28"/>
          <w:szCs w:val="28"/>
        </w:rPr>
        <w:br/>
        <w:t xml:space="preserve">ГОСУДАРСТВЕННОЙ СТАТИСТИКИ </w:t>
      </w:r>
      <w:r w:rsidRPr="003B1199">
        <w:rPr>
          <w:bCs/>
          <w:color w:val="000000"/>
          <w:spacing w:val="-1"/>
          <w:sz w:val="28"/>
          <w:szCs w:val="28"/>
        </w:rPr>
        <w:br/>
        <w:t>ПО ЧУВАШСКОЙ РЕСПУБЛИКЕ-ЧУВАШИИ</w:t>
      </w:r>
    </w:p>
    <w:p w:rsidR="003B1199" w:rsidRDefault="003B1199" w:rsidP="003B1199">
      <w:pPr>
        <w:shd w:val="clear" w:color="auto" w:fill="FFFFFF"/>
        <w:jc w:val="center"/>
        <w:rPr>
          <w:bCs/>
          <w:spacing w:val="-1"/>
        </w:rPr>
      </w:pPr>
    </w:p>
    <w:p w:rsidR="003B1199" w:rsidRPr="003B1199" w:rsidRDefault="003B1199" w:rsidP="003B1199">
      <w:pPr>
        <w:widowControl/>
        <w:shd w:val="clear" w:color="auto" w:fill="FFFFFF"/>
        <w:autoSpaceDE/>
        <w:autoSpaceDN/>
        <w:adjustRightInd/>
        <w:jc w:val="center"/>
        <w:rPr>
          <w:bCs/>
          <w:color w:val="000000"/>
          <w:spacing w:val="-1"/>
          <w:sz w:val="28"/>
          <w:szCs w:val="28"/>
        </w:rPr>
      </w:pPr>
      <w:r w:rsidRPr="003B1199">
        <w:rPr>
          <w:bCs/>
          <w:color w:val="000000"/>
          <w:spacing w:val="-1"/>
          <w:sz w:val="28"/>
          <w:szCs w:val="28"/>
        </w:rPr>
        <w:t>(ЧУВАШСТАТ)</w:t>
      </w:r>
    </w:p>
    <w:p w:rsidR="003B1199" w:rsidRDefault="003B1199" w:rsidP="003B1199">
      <w:pPr>
        <w:shd w:val="clear" w:color="auto" w:fill="FFFFFF"/>
        <w:jc w:val="both"/>
        <w:rPr>
          <w:bCs/>
          <w:spacing w:val="-1"/>
        </w:rPr>
      </w:pPr>
    </w:p>
    <w:p w:rsidR="003B1199" w:rsidRDefault="003B1199" w:rsidP="003B1199">
      <w:pPr>
        <w:shd w:val="clear" w:color="auto" w:fill="FFFFFF"/>
        <w:ind w:left="397"/>
        <w:jc w:val="center"/>
        <w:rPr>
          <w:b/>
          <w:spacing w:val="60"/>
          <w:sz w:val="16"/>
          <w:szCs w:val="16"/>
        </w:rPr>
      </w:pPr>
    </w:p>
    <w:p w:rsidR="003B1199" w:rsidRDefault="003B1199" w:rsidP="003B1199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3B1199" w:rsidRDefault="003B1199" w:rsidP="003B1199">
      <w:pPr>
        <w:shd w:val="clear" w:color="auto" w:fill="FFFFFF"/>
        <w:rPr>
          <w:bCs/>
          <w:spacing w:val="-1"/>
        </w:rPr>
      </w:pPr>
    </w:p>
    <w:p w:rsidR="003B1199" w:rsidRPr="003B1199" w:rsidRDefault="003B1199" w:rsidP="003B1199">
      <w:pPr>
        <w:shd w:val="clear" w:color="auto" w:fill="FFFFFF"/>
        <w:ind w:left="170"/>
        <w:rPr>
          <w:bCs/>
          <w:spacing w:val="-1"/>
          <w:sz w:val="28"/>
          <w:szCs w:val="28"/>
        </w:rPr>
      </w:pPr>
      <w:r w:rsidRPr="003B1199">
        <w:rPr>
          <w:bCs/>
          <w:spacing w:val="-1"/>
          <w:sz w:val="28"/>
          <w:szCs w:val="28"/>
          <w:u w:val="single"/>
        </w:rPr>
        <w:t>4</w:t>
      </w:r>
      <w:r>
        <w:rPr>
          <w:bCs/>
          <w:spacing w:val="-1"/>
          <w:sz w:val="28"/>
          <w:szCs w:val="28"/>
          <w:u w:val="single"/>
        </w:rPr>
        <w:t xml:space="preserve"> апреля </w:t>
      </w:r>
      <w:r w:rsidRPr="003B1199">
        <w:rPr>
          <w:bCs/>
          <w:spacing w:val="-1"/>
          <w:sz w:val="28"/>
          <w:szCs w:val="28"/>
          <w:u w:val="single"/>
        </w:rPr>
        <w:t>2024</w:t>
      </w:r>
      <w:r>
        <w:rPr>
          <w:bCs/>
          <w:spacing w:val="-1"/>
          <w:sz w:val="28"/>
          <w:szCs w:val="28"/>
          <w:u w:val="single"/>
        </w:rPr>
        <w:t xml:space="preserve"> г.</w:t>
      </w:r>
      <w:r w:rsidRPr="003B1199"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 w:rsidRPr="003B1199">
        <w:rPr>
          <w:b/>
          <w:bCs/>
          <w:spacing w:val="-1"/>
          <w:sz w:val="28"/>
          <w:szCs w:val="28"/>
        </w:rPr>
        <w:t>№</w:t>
      </w:r>
      <w:r w:rsidRPr="003B119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5</w:t>
      </w:r>
      <w:r w:rsidRPr="003B1199">
        <w:rPr>
          <w:bCs/>
          <w:spacing w:val="-1"/>
          <w:sz w:val="28"/>
          <w:szCs w:val="28"/>
          <w:u w:val="single"/>
        </w:rPr>
        <w:t>6</w:t>
      </w:r>
    </w:p>
    <w:p w:rsidR="003B1199" w:rsidRPr="003B1199" w:rsidRDefault="003B1199" w:rsidP="003B1199">
      <w:pPr>
        <w:widowControl/>
        <w:shd w:val="clear" w:color="auto" w:fill="FFFFFF"/>
        <w:autoSpaceDE/>
        <w:autoSpaceDN/>
        <w:adjustRightInd/>
        <w:ind w:left="397"/>
        <w:jc w:val="center"/>
        <w:rPr>
          <w:b/>
          <w:color w:val="000000"/>
          <w:sz w:val="28"/>
          <w:szCs w:val="28"/>
        </w:rPr>
      </w:pPr>
      <w:r w:rsidRPr="003B1199">
        <w:rPr>
          <w:b/>
          <w:color w:val="000000"/>
          <w:sz w:val="28"/>
          <w:szCs w:val="28"/>
        </w:rPr>
        <w:t>Чебоксары</w:t>
      </w:r>
    </w:p>
    <w:p w:rsidR="00985FCC" w:rsidRPr="00EC1CCA" w:rsidRDefault="00F63827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5D60B7" w:rsidRPr="005D60B7" w:rsidRDefault="005D60B7" w:rsidP="00985FCC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985FCC" w:rsidRPr="00237517" w:rsidRDefault="00617266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F934E9">
        <w:rPr>
          <w:b/>
          <w:color w:val="000000"/>
          <w:spacing w:val="5"/>
          <w:sz w:val="28"/>
          <w:szCs w:val="28"/>
        </w:rPr>
        <w:t>О</w:t>
      </w:r>
      <w:r w:rsidR="00177B3D">
        <w:rPr>
          <w:b/>
          <w:color w:val="000000"/>
          <w:spacing w:val="5"/>
          <w:sz w:val="28"/>
          <w:szCs w:val="28"/>
        </w:rPr>
        <w:t>б</w:t>
      </w:r>
      <w:r w:rsidR="00A43772">
        <w:rPr>
          <w:b/>
          <w:color w:val="000000"/>
          <w:spacing w:val="5"/>
          <w:sz w:val="28"/>
          <w:szCs w:val="28"/>
        </w:rPr>
        <w:t xml:space="preserve"> определении </w:t>
      </w:r>
      <w:r w:rsidR="00A43772" w:rsidRPr="00237517">
        <w:rPr>
          <w:b/>
          <w:color w:val="000000"/>
          <w:spacing w:val="5"/>
          <w:sz w:val="28"/>
          <w:szCs w:val="28"/>
        </w:rPr>
        <w:t>в Территориальном органе Федеральной службы государственной статистики по Чувашской Республике</w:t>
      </w:r>
      <w:r w:rsidR="00A43772">
        <w:rPr>
          <w:b/>
          <w:color w:val="000000"/>
          <w:spacing w:val="5"/>
          <w:sz w:val="28"/>
          <w:szCs w:val="28"/>
        </w:rPr>
        <w:t xml:space="preserve"> лиц, ответственных за направление</w:t>
      </w:r>
      <w:bookmarkStart w:id="1" w:name="_Hlk142038263"/>
      <w:r w:rsidR="008D446E" w:rsidRPr="008D446E">
        <w:rPr>
          <w:b/>
          <w:color w:val="000000"/>
          <w:spacing w:val="5"/>
          <w:sz w:val="28"/>
          <w:szCs w:val="28"/>
        </w:rPr>
        <w:t xml:space="preserve"> </w:t>
      </w:r>
      <w:r w:rsidR="00A43772">
        <w:rPr>
          <w:b/>
          <w:color w:val="000000"/>
          <w:spacing w:val="5"/>
          <w:sz w:val="28"/>
          <w:szCs w:val="28"/>
        </w:rPr>
        <w:t xml:space="preserve">в центральный аппарат Росстата </w:t>
      </w:r>
      <w:r w:rsidR="008D446E" w:rsidRPr="008D446E">
        <w:rPr>
          <w:b/>
          <w:color w:val="000000"/>
          <w:spacing w:val="5"/>
          <w:sz w:val="28"/>
          <w:szCs w:val="28"/>
        </w:rPr>
        <w:br/>
      </w:r>
      <w:r w:rsidR="00A43772">
        <w:rPr>
          <w:b/>
          <w:color w:val="000000"/>
          <w:spacing w:val="5"/>
          <w:sz w:val="28"/>
          <w:szCs w:val="28"/>
        </w:rPr>
        <w:t>сведений о лице, замещавшем должность федеральной государственной гражданской службы</w:t>
      </w:r>
      <w:bookmarkEnd w:id="1"/>
      <w:r w:rsidR="008D446E" w:rsidRPr="008D446E">
        <w:rPr>
          <w:b/>
          <w:color w:val="000000"/>
          <w:spacing w:val="5"/>
          <w:sz w:val="28"/>
          <w:szCs w:val="28"/>
        </w:rPr>
        <w:t xml:space="preserve"> </w:t>
      </w:r>
      <w:r w:rsidR="00C75AA5">
        <w:rPr>
          <w:b/>
          <w:color w:val="000000"/>
          <w:spacing w:val="5"/>
          <w:sz w:val="28"/>
          <w:szCs w:val="28"/>
        </w:rPr>
        <w:t xml:space="preserve">в </w:t>
      </w:r>
      <w:r w:rsidR="00C75AA5" w:rsidRPr="00237517">
        <w:rPr>
          <w:b/>
          <w:color w:val="000000"/>
          <w:spacing w:val="5"/>
          <w:sz w:val="28"/>
          <w:szCs w:val="28"/>
        </w:rPr>
        <w:t xml:space="preserve">Территориальном органе Федеральной службы </w:t>
      </w:r>
      <w:r w:rsidR="00C75AA5">
        <w:rPr>
          <w:b/>
          <w:color w:val="000000"/>
          <w:spacing w:val="5"/>
          <w:sz w:val="28"/>
          <w:szCs w:val="28"/>
        </w:rPr>
        <w:br/>
      </w:r>
      <w:r w:rsidR="00C75AA5" w:rsidRPr="00237517">
        <w:rPr>
          <w:b/>
          <w:color w:val="000000"/>
          <w:spacing w:val="5"/>
          <w:sz w:val="28"/>
          <w:szCs w:val="28"/>
        </w:rPr>
        <w:t>государственной статистики по Чувашской Республике</w:t>
      </w:r>
      <w:r w:rsidR="00A43772">
        <w:rPr>
          <w:b/>
          <w:color w:val="000000"/>
          <w:spacing w:val="5"/>
          <w:sz w:val="28"/>
          <w:szCs w:val="28"/>
        </w:rPr>
        <w:t xml:space="preserve">, </w:t>
      </w:r>
      <w:r w:rsidR="00C75AA5">
        <w:rPr>
          <w:b/>
          <w:color w:val="000000"/>
          <w:spacing w:val="5"/>
          <w:sz w:val="28"/>
          <w:szCs w:val="28"/>
        </w:rPr>
        <w:br/>
      </w:r>
      <w:r w:rsidR="00A43772">
        <w:rPr>
          <w:b/>
          <w:color w:val="000000"/>
          <w:spacing w:val="5"/>
          <w:sz w:val="28"/>
          <w:szCs w:val="28"/>
        </w:rPr>
        <w:t xml:space="preserve">которое было уволено (чьи полномочия были прекращены) в связи </w:t>
      </w:r>
      <w:r w:rsidR="00C75AA5">
        <w:rPr>
          <w:b/>
          <w:color w:val="000000"/>
          <w:spacing w:val="5"/>
          <w:sz w:val="28"/>
          <w:szCs w:val="28"/>
        </w:rPr>
        <w:br/>
      </w:r>
      <w:r w:rsidR="00A43772">
        <w:rPr>
          <w:b/>
          <w:color w:val="000000"/>
          <w:spacing w:val="5"/>
          <w:sz w:val="28"/>
          <w:szCs w:val="28"/>
        </w:rPr>
        <w:t>с утратой доверия за совершение коррупционного правонарушения</w:t>
      </w:r>
    </w:p>
    <w:p w:rsidR="00985FCC" w:rsidRPr="00237517" w:rsidRDefault="00F63827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F934E9" w:rsidRDefault="00F63827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4C1FD2" w:rsidRPr="00F934E9" w:rsidRDefault="00F63827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5802CF" w:rsidRPr="00447D05" w:rsidRDefault="005802CF" w:rsidP="00C75AA5">
      <w:pPr>
        <w:pStyle w:val="ConsPlusTitle"/>
        <w:widowControl/>
        <w:spacing w:line="276" w:lineRule="auto"/>
        <w:ind w:firstLine="709"/>
        <w:jc w:val="both"/>
        <w:rPr>
          <w:sz w:val="28"/>
          <w:szCs w:val="28"/>
        </w:rPr>
      </w:pPr>
      <w:r w:rsidRPr="00447D05">
        <w:rPr>
          <w:b w:val="0"/>
          <w:sz w:val="28"/>
          <w:szCs w:val="28"/>
        </w:rPr>
        <w:t>В соответствии с Федеральным</w:t>
      </w:r>
      <w:r>
        <w:rPr>
          <w:b w:val="0"/>
          <w:sz w:val="28"/>
          <w:szCs w:val="28"/>
        </w:rPr>
        <w:t>и закона</w:t>
      </w:r>
      <w:r w:rsidRPr="00447D0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Pr="00447D05">
        <w:rPr>
          <w:b w:val="0"/>
          <w:sz w:val="28"/>
          <w:szCs w:val="28"/>
        </w:rPr>
        <w:t xml:space="preserve"> от 27 июля 2004</w:t>
      </w:r>
      <w:r w:rsidR="00302EB0">
        <w:rPr>
          <w:b w:val="0"/>
          <w:sz w:val="28"/>
          <w:szCs w:val="28"/>
        </w:rPr>
        <w:t xml:space="preserve"> </w:t>
      </w:r>
      <w:r w:rsidRPr="00447D0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. № 79-ФЗ </w:t>
      </w:r>
      <w:r w:rsidR="00C75AA5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«О </w:t>
      </w:r>
      <w:r w:rsidRPr="00447D05">
        <w:rPr>
          <w:b w:val="0"/>
          <w:sz w:val="28"/>
          <w:szCs w:val="28"/>
        </w:rPr>
        <w:t xml:space="preserve">государственной гражданской службе Российской Федерации», </w:t>
      </w:r>
      <w:r w:rsidR="00C75AA5">
        <w:rPr>
          <w:b w:val="0"/>
          <w:sz w:val="28"/>
          <w:szCs w:val="28"/>
        </w:rPr>
        <w:br/>
      </w:r>
      <w:r w:rsidRPr="00447D0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25</w:t>
      </w:r>
      <w:r w:rsidRPr="00447D05">
        <w:rPr>
          <w:b w:val="0"/>
          <w:sz w:val="28"/>
          <w:szCs w:val="28"/>
        </w:rPr>
        <w:t xml:space="preserve"> декабря 200</w:t>
      </w:r>
      <w:r>
        <w:rPr>
          <w:b w:val="0"/>
          <w:sz w:val="28"/>
          <w:szCs w:val="28"/>
        </w:rPr>
        <w:t xml:space="preserve">8 </w:t>
      </w:r>
      <w:r w:rsidRPr="00447D05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№ 2</w:t>
      </w:r>
      <w:r w:rsidRPr="00447D0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</w:t>
      </w:r>
      <w:r w:rsidRPr="00447D05">
        <w:rPr>
          <w:b w:val="0"/>
          <w:sz w:val="28"/>
          <w:szCs w:val="28"/>
        </w:rPr>
        <w:t>-ФЗ</w:t>
      </w:r>
      <w:r>
        <w:rPr>
          <w:b w:val="0"/>
          <w:sz w:val="28"/>
          <w:szCs w:val="28"/>
        </w:rPr>
        <w:t xml:space="preserve"> «О противодействии коррупции»</w:t>
      </w:r>
      <w:r w:rsidRPr="00447D05">
        <w:rPr>
          <w:b w:val="0"/>
          <w:sz w:val="28"/>
          <w:szCs w:val="28"/>
        </w:rPr>
        <w:t>, постановлением Правитель</w:t>
      </w:r>
      <w:r>
        <w:rPr>
          <w:b w:val="0"/>
          <w:sz w:val="28"/>
          <w:szCs w:val="28"/>
        </w:rPr>
        <w:t>ства Российской Федерации от 12 июля 2023 г.</w:t>
      </w:r>
      <w:r w:rsidR="008D446E" w:rsidRPr="008D446E">
        <w:rPr>
          <w:b w:val="0"/>
          <w:sz w:val="28"/>
          <w:szCs w:val="28"/>
        </w:rPr>
        <w:t xml:space="preserve"> </w:t>
      </w:r>
      <w:r w:rsidR="008D446E" w:rsidRPr="00A2482C">
        <w:rPr>
          <w:b w:val="0"/>
          <w:sz w:val="28"/>
          <w:szCs w:val="28"/>
        </w:rPr>
        <w:br/>
      </w:r>
      <w:r w:rsidRPr="00447D0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1137</w:t>
      </w:r>
      <w:r w:rsidRPr="00447D05">
        <w:rPr>
          <w:b w:val="0"/>
          <w:sz w:val="28"/>
          <w:szCs w:val="28"/>
        </w:rPr>
        <w:t xml:space="preserve"> «О </w:t>
      </w:r>
      <w:r>
        <w:rPr>
          <w:b w:val="0"/>
          <w:sz w:val="28"/>
          <w:szCs w:val="28"/>
        </w:rPr>
        <w:t xml:space="preserve">внесении изменений в Положение о реестре лиц, уволенных в связи </w:t>
      </w:r>
      <w:r w:rsidR="00C75AA5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 утратой доверия</w:t>
      </w:r>
      <w:r w:rsidRPr="00447D0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 и во исполнение приказа Росстата от 29 марта 2024 г. № 121 </w:t>
      </w:r>
      <w:r>
        <w:rPr>
          <w:b w:val="0"/>
          <w:sz w:val="28"/>
          <w:szCs w:val="28"/>
        </w:rPr>
        <w:br/>
        <w:t>«О внесении изменений в приказ Федеральной службы государственной статистики от 3 декабря 2021 г. №</w:t>
      </w:r>
      <w:r w:rsidR="00302E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868»</w:t>
      </w:r>
      <w:r w:rsidRPr="00447D05">
        <w:rPr>
          <w:b w:val="0"/>
          <w:sz w:val="28"/>
          <w:szCs w:val="28"/>
        </w:rPr>
        <w:t>,</w:t>
      </w:r>
      <w:r w:rsidR="00302EB0">
        <w:rPr>
          <w:b w:val="0"/>
          <w:sz w:val="28"/>
          <w:szCs w:val="28"/>
        </w:rPr>
        <w:t xml:space="preserve"> </w:t>
      </w:r>
      <w:r w:rsidRPr="002A29B1">
        <w:rPr>
          <w:b w:val="0"/>
          <w:bCs w:val="0"/>
          <w:spacing w:val="60"/>
          <w:sz w:val="28"/>
          <w:szCs w:val="28"/>
        </w:rPr>
        <w:t>приказыва</w:t>
      </w:r>
      <w:r w:rsidRPr="002A29B1">
        <w:rPr>
          <w:b w:val="0"/>
          <w:bCs w:val="0"/>
          <w:sz w:val="28"/>
          <w:szCs w:val="28"/>
        </w:rPr>
        <w:t>ю:</w:t>
      </w:r>
    </w:p>
    <w:p w:rsidR="005802CF" w:rsidRPr="005802CF" w:rsidRDefault="00C75AA5" w:rsidP="00817898">
      <w:pPr>
        <w:pStyle w:val="a7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17898">
        <w:rPr>
          <w:bCs/>
          <w:sz w:val="28"/>
          <w:szCs w:val="28"/>
        </w:rPr>
        <w:t xml:space="preserve">Назначить лицом, ответственным за направление в Центральный аппарат Росстата сведений </w:t>
      </w:r>
      <w:r w:rsidRPr="00817898">
        <w:rPr>
          <w:bCs/>
          <w:color w:val="000000"/>
          <w:spacing w:val="5"/>
          <w:sz w:val="28"/>
          <w:szCs w:val="28"/>
        </w:rPr>
        <w:t>о лице, замещавшем должность федеральной государственной гражданской службы, которое было уволено (чьи полномочия были прекращены) в связи с утратой доверия за совершение коррупционного правонарушения</w:t>
      </w:r>
      <w:r>
        <w:rPr>
          <w:bCs/>
          <w:color w:val="000000"/>
          <w:spacing w:val="5"/>
          <w:sz w:val="28"/>
          <w:szCs w:val="28"/>
        </w:rPr>
        <w:t xml:space="preserve">, а также </w:t>
      </w:r>
      <w:r w:rsidR="008D446E">
        <w:rPr>
          <w:bCs/>
          <w:color w:val="000000"/>
          <w:spacing w:val="5"/>
          <w:sz w:val="28"/>
          <w:szCs w:val="28"/>
        </w:rPr>
        <w:t xml:space="preserve">для </w:t>
      </w:r>
      <w:r>
        <w:rPr>
          <w:bCs/>
          <w:color w:val="000000"/>
          <w:spacing w:val="5"/>
          <w:sz w:val="28"/>
          <w:szCs w:val="28"/>
        </w:rPr>
        <w:t>исключени</w:t>
      </w:r>
      <w:r w:rsidR="008D446E">
        <w:rPr>
          <w:bCs/>
          <w:color w:val="000000"/>
          <w:spacing w:val="5"/>
          <w:sz w:val="28"/>
          <w:szCs w:val="28"/>
        </w:rPr>
        <w:t>я</w:t>
      </w:r>
      <w:r>
        <w:rPr>
          <w:bCs/>
          <w:color w:val="000000"/>
          <w:spacing w:val="5"/>
          <w:sz w:val="28"/>
          <w:szCs w:val="28"/>
        </w:rPr>
        <w:t xml:space="preserve"> сведений из него</w:t>
      </w:r>
      <w:r w:rsidR="008D446E">
        <w:rPr>
          <w:bCs/>
          <w:color w:val="000000"/>
          <w:spacing w:val="5"/>
          <w:sz w:val="28"/>
          <w:szCs w:val="28"/>
        </w:rPr>
        <w:t xml:space="preserve"> </w:t>
      </w:r>
      <w:r w:rsidRPr="00817898">
        <w:rPr>
          <w:sz w:val="28"/>
          <w:szCs w:val="28"/>
        </w:rPr>
        <w:t>Анисину Наталию Геннадьевну</w:t>
      </w:r>
      <w:r>
        <w:rPr>
          <w:sz w:val="28"/>
          <w:szCs w:val="28"/>
        </w:rPr>
        <w:t xml:space="preserve"> </w:t>
      </w:r>
      <w:r w:rsidR="008D446E" w:rsidRPr="005802CF">
        <w:rPr>
          <w:bCs/>
          <w:sz w:val="28"/>
          <w:szCs w:val="28"/>
        </w:rPr>
        <w:t>–</w:t>
      </w:r>
      <w:r w:rsidRPr="00817898">
        <w:rPr>
          <w:sz w:val="28"/>
          <w:szCs w:val="28"/>
        </w:rPr>
        <w:t xml:space="preserve"> главного специалиста-эксперта административного отдела</w:t>
      </w:r>
      <w:r w:rsidR="005802CF" w:rsidRPr="005802CF">
        <w:rPr>
          <w:bCs/>
          <w:sz w:val="28"/>
          <w:szCs w:val="28"/>
        </w:rPr>
        <w:t xml:space="preserve">. </w:t>
      </w:r>
    </w:p>
    <w:p w:rsidR="00817898" w:rsidRPr="00817898" w:rsidRDefault="00C75AA5" w:rsidP="00817898">
      <w:pPr>
        <w:pStyle w:val="a7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802CF">
        <w:rPr>
          <w:bCs/>
          <w:sz w:val="28"/>
          <w:szCs w:val="28"/>
        </w:rPr>
        <w:t xml:space="preserve">На период отсутствия </w:t>
      </w:r>
      <w:r>
        <w:rPr>
          <w:bCs/>
          <w:sz w:val="28"/>
          <w:szCs w:val="28"/>
        </w:rPr>
        <w:t>Анисиной Н.Г.</w:t>
      </w:r>
      <w:r w:rsidRPr="005802CF">
        <w:rPr>
          <w:bCs/>
          <w:sz w:val="28"/>
          <w:szCs w:val="28"/>
        </w:rPr>
        <w:t xml:space="preserve"> назначить лицом, ответственным за направление сведений в Центральный аппарат Росстата для включения </w:t>
      </w:r>
      <w:r w:rsidR="00302EB0">
        <w:rPr>
          <w:bCs/>
          <w:sz w:val="28"/>
          <w:szCs w:val="28"/>
        </w:rPr>
        <w:br/>
      </w:r>
      <w:r w:rsidRPr="005802CF">
        <w:rPr>
          <w:bCs/>
          <w:sz w:val="28"/>
          <w:szCs w:val="28"/>
        </w:rPr>
        <w:t xml:space="preserve">в реестр лиц, уволенных в связи с утратой доверия, а также для исключения </w:t>
      </w:r>
      <w:r w:rsidRPr="005802CF">
        <w:rPr>
          <w:bCs/>
          <w:sz w:val="28"/>
          <w:szCs w:val="28"/>
        </w:rPr>
        <w:lastRenderedPageBreak/>
        <w:t>сведений из него Скворцову Наталью Вениаминовну – начальника административного отдела.</w:t>
      </w:r>
    </w:p>
    <w:p w:rsidR="00C75AA5" w:rsidRDefault="00C75AA5" w:rsidP="00C75AA5">
      <w:pPr>
        <w:pStyle w:val="a7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802CF">
        <w:rPr>
          <w:bCs/>
          <w:sz w:val="28"/>
          <w:szCs w:val="28"/>
        </w:rPr>
        <w:t xml:space="preserve">ризнать утратившим силу </w:t>
      </w:r>
      <w:r>
        <w:rPr>
          <w:bCs/>
          <w:sz w:val="28"/>
          <w:szCs w:val="28"/>
        </w:rPr>
        <w:t>п</w:t>
      </w:r>
      <w:r w:rsidRPr="005802CF">
        <w:rPr>
          <w:bCs/>
          <w:sz w:val="28"/>
          <w:szCs w:val="28"/>
        </w:rPr>
        <w:t xml:space="preserve">риказ Чувашстата от 4 </w:t>
      </w:r>
      <w:r>
        <w:rPr>
          <w:bCs/>
          <w:sz w:val="28"/>
          <w:szCs w:val="28"/>
        </w:rPr>
        <w:t>апреля</w:t>
      </w:r>
      <w:r w:rsidRPr="005802C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5802C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</w:r>
      <w:r w:rsidRPr="005802CF">
        <w:rPr>
          <w:bCs/>
          <w:sz w:val="28"/>
          <w:szCs w:val="28"/>
        </w:rPr>
        <w:t>№ 6</w:t>
      </w:r>
      <w:r>
        <w:rPr>
          <w:bCs/>
          <w:sz w:val="28"/>
          <w:szCs w:val="28"/>
        </w:rPr>
        <w:t>0</w:t>
      </w:r>
      <w:r w:rsidRPr="005802CF">
        <w:rPr>
          <w:bCs/>
          <w:sz w:val="28"/>
          <w:szCs w:val="28"/>
        </w:rPr>
        <w:t xml:space="preserve"> «Об определении должностных лиц, ответственных за </w:t>
      </w:r>
      <w:r>
        <w:rPr>
          <w:bCs/>
          <w:sz w:val="28"/>
          <w:szCs w:val="28"/>
        </w:rPr>
        <w:t xml:space="preserve">направление </w:t>
      </w:r>
      <w:r>
        <w:rPr>
          <w:bCs/>
          <w:sz w:val="28"/>
          <w:szCs w:val="28"/>
        </w:rPr>
        <w:br/>
      </w:r>
      <w:r w:rsidRPr="005802C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Центральный аппарат Росстата сведений о лицах, замещавших должности федеральной государственной гражданской службы в </w:t>
      </w:r>
      <w:r w:rsidRPr="005802CF">
        <w:rPr>
          <w:bCs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  <w:t>к которым было применено взыскание в виде увольнения в связи с утратой доверия за совершение коррупционного правонарушения»</w:t>
      </w:r>
      <w:r w:rsidRPr="005802CF">
        <w:rPr>
          <w:bCs/>
          <w:sz w:val="28"/>
          <w:szCs w:val="28"/>
        </w:rPr>
        <w:t xml:space="preserve">. </w:t>
      </w:r>
    </w:p>
    <w:p w:rsidR="00C75AA5" w:rsidRPr="00C75AA5" w:rsidRDefault="00C75AA5" w:rsidP="00C75AA5">
      <w:pPr>
        <w:pStyle w:val="a7"/>
        <w:numPr>
          <w:ilvl w:val="0"/>
          <w:numId w:val="5"/>
        </w:numPr>
        <w:shd w:val="clear" w:color="auto" w:fill="FFFFFF"/>
        <w:tabs>
          <w:tab w:val="left" w:pos="1276"/>
          <w:tab w:val="right" w:pos="9358"/>
        </w:tabs>
        <w:spacing w:line="276" w:lineRule="auto"/>
        <w:jc w:val="both"/>
        <w:rPr>
          <w:bCs/>
          <w:sz w:val="28"/>
          <w:szCs w:val="28"/>
        </w:rPr>
      </w:pPr>
      <w:r w:rsidRPr="00C75AA5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985FCC" w:rsidRPr="00096361" w:rsidRDefault="00F63827" w:rsidP="00817898">
      <w:pPr>
        <w:shd w:val="clear" w:color="auto" w:fill="FFFFFF"/>
        <w:tabs>
          <w:tab w:val="left" w:pos="871"/>
          <w:tab w:val="left" w:pos="1276"/>
        </w:tabs>
        <w:spacing w:line="276" w:lineRule="auto"/>
        <w:ind w:firstLine="709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F63827" w:rsidP="002A29B1">
      <w:pPr>
        <w:shd w:val="clear" w:color="auto" w:fill="FFFFFF"/>
        <w:tabs>
          <w:tab w:val="left" w:pos="871"/>
          <w:tab w:val="left" w:pos="993"/>
        </w:tabs>
        <w:spacing w:line="276" w:lineRule="auto"/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FC0E66" w:rsidRDefault="00F63827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BC4AF2" w:rsidRPr="005D60C7" w:rsidRDefault="00617266" w:rsidP="00F934E9">
      <w:pPr>
        <w:shd w:val="clear" w:color="auto" w:fill="FFFFFF"/>
        <w:tabs>
          <w:tab w:val="left" w:pos="871"/>
        </w:tabs>
        <w:ind w:firstLine="50"/>
        <w:jc w:val="both"/>
        <w:rPr>
          <w:b/>
          <w:bCs/>
          <w:color w:val="000000"/>
          <w:sz w:val="24"/>
          <w:szCs w:val="24"/>
        </w:rPr>
      </w:pPr>
      <w:r w:rsidRPr="00FC0E66">
        <w:rPr>
          <w:color w:val="000000"/>
          <w:spacing w:val="-2"/>
          <w:sz w:val="28"/>
          <w:szCs w:val="28"/>
        </w:rPr>
        <w:t xml:space="preserve">Руководитель </w:t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="00A2482C">
        <w:rPr>
          <w:color w:val="000000"/>
          <w:spacing w:val="-2"/>
          <w:sz w:val="28"/>
          <w:szCs w:val="28"/>
          <w:lang w:val="en-US"/>
        </w:rPr>
        <w:tab/>
      </w:r>
      <w:r w:rsidR="00A2482C">
        <w:rPr>
          <w:color w:val="000000"/>
          <w:spacing w:val="-2"/>
          <w:sz w:val="28"/>
          <w:szCs w:val="28"/>
          <w:lang w:val="en-US"/>
        </w:rPr>
        <w:tab/>
      </w:r>
      <w:r w:rsidR="00A2482C">
        <w:rPr>
          <w:color w:val="000000"/>
          <w:spacing w:val="-2"/>
          <w:sz w:val="28"/>
          <w:szCs w:val="28"/>
          <w:lang w:val="en-US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="00302EB0">
        <w:rPr>
          <w:color w:val="000000"/>
          <w:spacing w:val="-2"/>
          <w:sz w:val="28"/>
          <w:szCs w:val="28"/>
        </w:rPr>
        <w:t xml:space="preserve">   </w:t>
      </w:r>
      <w:proofErr w:type="spellStart"/>
      <w:r w:rsidRPr="00FC0E66">
        <w:rPr>
          <w:color w:val="000000"/>
          <w:spacing w:val="-2"/>
          <w:sz w:val="28"/>
          <w:szCs w:val="28"/>
        </w:rPr>
        <w:t>Э.Г.Максимова</w:t>
      </w:r>
      <w:proofErr w:type="spellEnd"/>
    </w:p>
    <w:sectPr w:rsidR="00BC4AF2" w:rsidRPr="005D60C7" w:rsidSect="00D23A7C">
      <w:headerReference w:type="even" r:id="rId12"/>
      <w:headerReference w:type="default" r:id="rId13"/>
      <w:pgSz w:w="11906" w:h="16838"/>
      <w:pgMar w:top="1134" w:right="624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27" w:rsidRDefault="00F63827" w:rsidP="00197CD7">
      <w:r>
        <w:separator/>
      </w:r>
    </w:p>
  </w:endnote>
  <w:endnote w:type="continuationSeparator" w:id="0">
    <w:p w:rsidR="00F63827" w:rsidRDefault="00F63827" w:rsidP="001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27" w:rsidRDefault="00F63827" w:rsidP="00197CD7">
      <w:r>
        <w:separator/>
      </w:r>
    </w:p>
  </w:footnote>
  <w:footnote w:type="continuationSeparator" w:id="0">
    <w:p w:rsidR="00F63827" w:rsidRDefault="00F63827" w:rsidP="001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8A102A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F63827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8A102A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82C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F63827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D0A"/>
    <w:multiLevelType w:val="hybridMultilevel"/>
    <w:tmpl w:val="3B6AB262"/>
    <w:lvl w:ilvl="0" w:tplc="7B5AC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AA93400"/>
    <w:multiLevelType w:val="hybridMultilevel"/>
    <w:tmpl w:val="A6B29EE8"/>
    <w:lvl w:ilvl="0" w:tplc="ED50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E564B14" w:tentative="1">
      <w:start w:val="1"/>
      <w:numFmt w:val="lowerLetter"/>
      <w:lvlText w:val="%2."/>
      <w:lvlJc w:val="left"/>
      <w:pPr>
        <w:ind w:left="1440" w:hanging="360"/>
      </w:pPr>
    </w:lvl>
    <w:lvl w:ilvl="2" w:tplc="90EEA06E" w:tentative="1">
      <w:start w:val="1"/>
      <w:numFmt w:val="lowerRoman"/>
      <w:lvlText w:val="%3."/>
      <w:lvlJc w:val="right"/>
      <w:pPr>
        <w:ind w:left="2160" w:hanging="180"/>
      </w:pPr>
    </w:lvl>
    <w:lvl w:ilvl="3" w:tplc="27044B18" w:tentative="1">
      <w:start w:val="1"/>
      <w:numFmt w:val="decimal"/>
      <w:lvlText w:val="%4."/>
      <w:lvlJc w:val="left"/>
      <w:pPr>
        <w:ind w:left="2880" w:hanging="360"/>
      </w:pPr>
    </w:lvl>
    <w:lvl w:ilvl="4" w:tplc="26FCE542" w:tentative="1">
      <w:start w:val="1"/>
      <w:numFmt w:val="lowerLetter"/>
      <w:lvlText w:val="%5."/>
      <w:lvlJc w:val="left"/>
      <w:pPr>
        <w:ind w:left="3600" w:hanging="360"/>
      </w:pPr>
    </w:lvl>
    <w:lvl w:ilvl="5" w:tplc="AC2EF918" w:tentative="1">
      <w:start w:val="1"/>
      <w:numFmt w:val="lowerRoman"/>
      <w:lvlText w:val="%6."/>
      <w:lvlJc w:val="right"/>
      <w:pPr>
        <w:ind w:left="4320" w:hanging="180"/>
      </w:pPr>
    </w:lvl>
    <w:lvl w:ilvl="6" w:tplc="B762ACCE" w:tentative="1">
      <w:start w:val="1"/>
      <w:numFmt w:val="decimal"/>
      <w:lvlText w:val="%7."/>
      <w:lvlJc w:val="left"/>
      <w:pPr>
        <w:ind w:left="5040" w:hanging="360"/>
      </w:pPr>
    </w:lvl>
    <w:lvl w:ilvl="7" w:tplc="0BF87FC8" w:tentative="1">
      <w:start w:val="1"/>
      <w:numFmt w:val="lowerLetter"/>
      <w:lvlText w:val="%8."/>
      <w:lvlJc w:val="left"/>
      <w:pPr>
        <w:ind w:left="5760" w:hanging="360"/>
      </w:pPr>
    </w:lvl>
    <w:lvl w:ilvl="8" w:tplc="A0D0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55B"/>
    <w:multiLevelType w:val="hybridMultilevel"/>
    <w:tmpl w:val="CF92C5DC"/>
    <w:lvl w:ilvl="0" w:tplc="2FCAB2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4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D7"/>
    <w:rsid w:val="00096361"/>
    <w:rsid w:val="00133A93"/>
    <w:rsid w:val="00155EB6"/>
    <w:rsid w:val="00177B3D"/>
    <w:rsid w:val="00197CD7"/>
    <w:rsid w:val="001B47EB"/>
    <w:rsid w:val="001F6221"/>
    <w:rsid w:val="00217351"/>
    <w:rsid w:val="00237517"/>
    <w:rsid w:val="00247ADC"/>
    <w:rsid w:val="002774FC"/>
    <w:rsid w:val="002A29B1"/>
    <w:rsid w:val="00302EB0"/>
    <w:rsid w:val="00332B61"/>
    <w:rsid w:val="00364A58"/>
    <w:rsid w:val="003B1199"/>
    <w:rsid w:val="003C3D98"/>
    <w:rsid w:val="003F7FA5"/>
    <w:rsid w:val="004544B3"/>
    <w:rsid w:val="00526CAB"/>
    <w:rsid w:val="005802CF"/>
    <w:rsid w:val="005D60B7"/>
    <w:rsid w:val="00617266"/>
    <w:rsid w:val="006514F1"/>
    <w:rsid w:val="006972FE"/>
    <w:rsid w:val="006A6124"/>
    <w:rsid w:val="006B09D6"/>
    <w:rsid w:val="006B107F"/>
    <w:rsid w:val="00703F17"/>
    <w:rsid w:val="007053CD"/>
    <w:rsid w:val="007A136D"/>
    <w:rsid w:val="007A60DA"/>
    <w:rsid w:val="007F38B9"/>
    <w:rsid w:val="007F4D72"/>
    <w:rsid w:val="00817898"/>
    <w:rsid w:val="008275B2"/>
    <w:rsid w:val="00876AEF"/>
    <w:rsid w:val="00886D76"/>
    <w:rsid w:val="008A102A"/>
    <w:rsid w:val="008C7823"/>
    <w:rsid w:val="008D446E"/>
    <w:rsid w:val="0092557C"/>
    <w:rsid w:val="00974385"/>
    <w:rsid w:val="009B0FBF"/>
    <w:rsid w:val="00A03FCD"/>
    <w:rsid w:val="00A141B1"/>
    <w:rsid w:val="00A2482C"/>
    <w:rsid w:val="00A37BAF"/>
    <w:rsid w:val="00A43772"/>
    <w:rsid w:val="00A502CF"/>
    <w:rsid w:val="00B474AA"/>
    <w:rsid w:val="00BB727D"/>
    <w:rsid w:val="00BC4643"/>
    <w:rsid w:val="00BE5C56"/>
    <w:rsid w:val="00C75AA5"/>
    <w:rsid w:val="00C904EB"/>
    <w:rsid w:val="00CD4811"/>
    <w:rsid w:val="00CF6C92"/>
    <w:rsid w:val="00D04A58"/>
    <w:rsid w:val="00D23A7C"/>
    <w:rsid w:val="00DB29EB"/>
    <w:rsid w:val="00DF215B"/>
    <w:rsid w:val="00E01E17"/>
    <w:rsid w:val="00E23D8E"/>
    <w:rsid w:val="00E72EBF"/>
    <w:rsid w:val="00E770EE"/>
    <w:rsid w:val="00E94785"/>
    <w:rsid w:val="00F253EE"/>
    <w:rsid w:val="00F63827"/>
    <w:rsid w:val="00F729FC"/>
    <w:rsid w:val="00F934E9"/>
    <w:rsid w:val="00FA65E6"/>
    <w:rsid w:val="00FC5BC7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ACBBE"/>
  <w15:docId w15:val="{390FD74B-5047-4BEE-9966-E7A2416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60275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02755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6027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755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02755"/>
    <w:pPr>
      <w:spacing w:line="275" w:lineRule="exact"/>
      <w:ind w:firstLine="614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F6C92"/>
    <w:pPr>
      <w:ind w:left="720"/>
      <w:contextualSpacing/>
    </w:pPr>
  </w:style>
  <w:style w:type="paragraph" w:customStyle="1" w:styleId="ConsPlusTitle">
    <w:name w:val="ConsPlusTitle"/>
    <w:rsid w:val="005802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4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25213B-A794-495C-9096-511DEAAC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creator>ealexandrova</dc:creator>
  <cp:lastModifiedBy>Анисина Наталия Геннадьевна</cp:lastModifiedBy>
  <cp:revision>11</cp:revision>
  <cp:lastPrinted>2024-04-04T10:27:00Z</cp:lastPrinted>
  <dcterms:created xsi:type="dcterms:W3CDTF">2024-04-03T13:31:00Z</dcterms:created>
  <dcterms:modified xsi:type="dcterms:W3CDTF">2024-04-05T05:54:00Z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